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D9" w:rsidRPr="000475D9" w:rsidRDefault="000475D9" w:rsidP="000475D9">
      <w:pPr>
        <w:jc w:val="center"/>
        <w:rPr>
          <w:b/>
          <w:sz w:val="36"/>
        </w:rPr>
      </w:pPr>
      <w:r>
        <w:rPr>
          <w:b/>
          <w:sz w:val="36"/>
        </w:rPr>
        <w:t>Job Description</w:t>
      </w:r>
      <w:r>
        <w:rPr>
          <w:b/>
          <w:sz w:val="36"/>
        </w:rPr>
        <w:br/>
      </w:r>
      <w:r w:rsidRPr="000475D9">
        <w:rPr>
          <w:b/>
          <w:sz w:val="36"/>
        </w:rPr>
        <w:t xml:space="preserve">STEM </w:t>
      </w:r>
      <w:r w:rsidR="00D63965">
        <w:rPr>
          <w:b/>
          <w:sz w:val="36"/>
        </w:rPr>
        <w:t>Computer Science</w:t>
      </w:r>
      <w:r w:rsidR="00CF5518">
        <w:rPr>
          <w:b/>
          <w:sz w:val="36"/>
        </w:rPr>
        <w:t xml:space="preserve"> </w:t>
      </w:r>
      <w:r w:rsidRPr="000475D9">
        <w:rPr>
          <w:b/>
          <w:sz w:val="36"/>
        </w:rPr>
        <w:t>Teacher</w:t>
      </w:r>
    </w:p>
    <w:p w:rsidR="00CF5518" w:rsidRDefault="000475D9" w:rsidP="000475D9">
      <w:pPr>
        <w:rPr>
          <w:b/>
          <w:sz w:val="24"/>
        </w:rPr>
      </w:pPr>
      <w:r>
        <w:br/>
      </w:r>
      <w:r w:rsidR="00CF5518">
        <w:rPr>
          <w:b/>
          <w:sz w:val="24"/>
        </w:rPr>
        <w:t>Background</w:t>
      </w:r>
    </w:p>
    <w:p w:rsidR="00F3373E" w:rsidRPr="00F3373E" w:rsidRDefault="00CF5518" w:rsidP="00F3373E">
      <w:pPr>
        <w:rPr>
          <w:sz w:val="24"/>
        </w:rPr>
      </w:pPr>
      <w:r>
        <w:rPr>
          <w:sz w:val="24"/>
        </w:rPr>
        <w:t xml:space="preserve">Fellowship Christian School </w:t>
      </w:r>
      <w:r w:rsidR="00F3373E">
        <w:rPr>
          <w:sz w:val="24"/>
        </w:rPr>
        <w:t xml:space="preserve">(FCS) </w:t>
      </w:r>
      <w:r>
        <w:rPr>
          <w:sz w:val="24"/>
        </w:rPr>
        <w:t>is integrating STEM activities and programs throughout the curriculum</w:t>
      </w:r>
      <w:r w:rsidR="00F3373E">
        <w:t xml:space="preserve">. </w:t>
      </w:r>
      <w:r w:rsidR="00D63965">
        <w:rPr>
          <w:sz w:val="24"/>
        </w:rPr>
        <w:t>Last</w:t>
      </w:r>
      <w:r w:rsidR="00F3373E" w:rsidRPr="00F3373E">
        <w:rPr>
          <w:sz w:val="24"/>
        </w:rPr>
        <w:t xml:space="preserve"> fall, Fellowship Christian High School </w:t>
      </w:r>
      <w:r w:rsidR="00D63965">
        <w:rPr>
          <w:sz w:val="24"/>
        </w:rPr>
        <w:t>started</w:t>
      </w:r>
      <w:r w:rsidR="00F3373E" w:rsidRPr="00F3373E">
        <w:rPr>
          <w:sz w:val="24"/>
        </w:rPr>
        <w:t xml:space="preserve"> a new diploma program for STEM minded students.  Students engage in a demanding program of study that focuses on STEM related competencies and hands-on experience.  </w:t>
      </w:r>
      <w:r w:rsidR="00F3373E">
        <w:rPr>
          <w:sz w:val="24"/>
        </w:rPr>
        <w:t>S</w:t>
      </w:r>
      <w:r w:rsidR="00F3373E" w:rsidRPr="00F3373E">
        <w:rPr>
          <w:sz w:val="24"/>
        </w:rPr>
        <w:t>tudents complet</w:t>
      </w:r>
      <w:r w:rsidR="00D63965">
        <w:rPr>
          <w:sz w:val="24"/>
        </w:rPr>
        <w:t>e 26-28</w:t>
      </w:r>
      <w:r w:rsidR="00F3373E" w:rsidRPr="00F3373E">
        <w:rPr>
          <w:sz w:val="24"/>
        </w:rPr>
        <w:t xml:space="preserve"> units of study </w:t>
      </w:r>
      <w:r w:rsidR="00D63965">
        <w:rPr>
          <w:sz w:val="24"/>
        </w:rPr>
        <w:t>depending on a pathway specialization.</w:t>
      </w:r>
      <w:r w:rsidR="00F3373E">
        <w:rPr>
          <w:sz w:val="24"/>
        </w:rPr>
        <w:t xml:space="preserve">  </w:t>
      </w:r>
      <w:r w:rsidR="00D63965">
        <w:rPr>
          <w:sz w:val="24"/>
        </w:rPr>
        <w:t xml:space="preserve">One of the most popular pathways is “Digital Science” where students focus on computer technology and programming.  Additionally, all STEM students normally take two years of a programming language. </w:t>
      </w:r>
    </w:p>
    <w:p w:rsidR="00CF5518" w:rsidRPr="00CF5518" w:rsidRDefault="00CF5518" w:rsidP="000475D9">
      <w:pPr>
        <w:rPr>
          <w:sz w:val="24"/>
        </w:rPr>
      </w:pPr>
    </w:p>
    <w:p w:rsidR="000475D9" w:rsidRPr="000475D9" w:rsidRDefault="00CF5518" w:rsidP="000475D9">
      <w:pPr>
        <w:rPr>
          <w:b/>
        </w:rPr>
      </w:pPr>
      <w:r>
        <w:rPr>
          <w:b/>
          <w:sz w:val="24"/>
        </w:rPr>
        <w:t>Job Description</w:t>
      </w:r>
    </w:p>
    <w:p w:rsidR="00F3373E" w:rsidRDefault="000475D9" w:rsidP="000475D9">
      <w:r>
        <w:t xml:space="preserve">The STEM </w:t>
      </w:r>
      <w:r w:rsidR="005F7D72">
        <w:t>Computer Science</w:t>
      </w:r>
      <w:r w:rsidR="00F3373E">
        <w:t xml:space="preserve"> Teacher will teach various </w:t>
      </w:r>
      <w:r w:rsidR="005F7D72">
        <w:t>computer</w:t>
      </w:r>
      <w:r w:rsidR="00F3373E">
        <w:t xml:space="preserve"> technology courses in support of the STEM program.  </w:t>
      </w:r>
      <w:r w:rsidR="005F7D72">
        <w:t xml:space="preserve">These will include introductory, intermediate, and advanced </w:t>
      </w:r>
      <w:r w:rsidR="00993272">
        <w:t xml:space="preserve">courses in </w:t>
      </w:r>
      <w:r w:rsidR="005F7D72">
        <w:t xml:space="preserve">programming, digital controller programming, and digital system design. </w:t>
      </w:r>
      <w:r w:rsidR="00993272">
        <w:t xml:space="preserve"> The STEM </w:t>
      </w:r>
      <w:r w:rsidR="005F7D72">
        <w:t xml:space="preserve">Computer Science </w:t>
      </w:r>
      <w:r w:rsidR="00993272">
        <w:t xml:space="preserve">Teacher will also </w:t>
      </w:r>
      <w:r w:rsidR="005F7D72">
        <w:t>support</w:t>
      </w:r>
      <w:r w:rsidR="00993272">
        <w:t xml:space="preserve"> </w:t>
      </w:r>
      <w:r w:rsidR="00367F47">
        <w:t>STEM afterschool activities such as robotics.</w:t>
      </w:r>
      <w:r w:rsidR="00743A33" w:rsidRPr="00743A33">
        <w:t xml:space="preserve"> </w:t>
      </w:r>
      <w:r w:rsidR="00DA7F29">
        <w:t>He/she</w:t>
      </w:r>
      <w:r w:rsidR="00743A33">
        <w:t xml:space="preserve"> should also expect to become </w:t>
      </w:r>
      <w:r w:rsidR="00DA7F29">
        <w:t xml:space="preserve">a </w:t>
      </w:r>
      <w:r w:rsidR="00743A33">
        <w:t xml:space="preserve">student </w:t>
      </w:r>
      <w:r w:rsidR="00DA7F29">
        <w:t>advisor</w:t>
      </w:r>
      <w:r w:rsidR="00743A33">
        <w:t xml:space="preserve"> and </w:t>
      </w:r>
      <w:r w:rsidR="00DA7F29">
        <w:t>mentor,</w:t>
      </w:r>
      <w:r w:rsidR="00743A33">
        <w:t xml:space="preserve"> overseeing senior design projects and internships.</w:t>
      </w:r>
    </w:p>
    <w:p w:rsidR="00743A33" w:rsidRDefault="00743A33" w:rsidP="000475D9">
      <w:r>
        <w:t xml:space="preserve">The STEM </w:t>
      </w:r>
      <w:r w:rsidR="005F7D72">
        <w:t xml:space="preserve">Computer Science </w:t>
      </w:r>
      <w:r>
        <w:t xml:space="preserve">Teacher will be a key contributor to the further development and continuous improvement of the STEM program.  </w:t>
      </w:r>
      <w:r w:rsidR="00DA7F29">
        <w:t xml:space="preserve">He/she </w:t>
      </w:r>
      <w:proofErr w:type="gramStart"/>
      <w:r>
        <w:t>will be expected</w:t>
      </w:r>
      <w:proofErr w:type="gramEnd"/>
      <w:r>
        <w:t xml:space="preserve"> to demonstrate creativity, teamwork, </w:t>
      </w:r>
      <w:r w:rsidR="0023378D">
        <w:t xml:space="preserve">and foster a forward thinking, positive atmosphere.  </w:t>
      </w:r>
    </w:p>
    <w:p w:rsidR="005F7D72" w:rsidRPr="009A12C6" w:rsidRDefault="005F7D72" w:rsidP="005F7D72">
      <w:pPr>
        <w:rPr>
          <w:b/>
          <w:sz w:val="24"/>
        </w:rPr>
      </w:pPr>
      <w:r>
        <w:rPr>
          <w:b/>
          <w:sz w:val="24"/>
        </w:rPr>
        <w:t>Specific</w:t>
      </w:r>
      <w:r w:rsidRPr="009A12C6">
        <w:rPr>
          <w:b/>
          <w:sz w:val="24"/>
        </w:rPr>
        <w:t xml:space="preserve"> responsibilities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Instruct student</w:t>
      </w:r>
      <w:r>
        <w:t>s on facets of Java, Python, C,</w:t>
      </w:r>
      <w:r w:rsidRPr="009A12C6">
        <w:t xml:space="preserve"> </w:t>
      </w:r>
      <w:proofErr w:type="spellStart"/>
      <w:r w:rsidRPr="009A12C6">
        <w:t>Javascript</w:t>
      </w:r>
      <w:proofErr w:type="spellEnd"/>
      <w:r w:rsidRPr="009A12C6">
        <w:t xml:space="preserve">, </w:t>
      </w:r>
      <w:r>
        <w:t>and HTML.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Instruct students on how computers work, including the basic science and mathematics behind their operation and the hardware and the software built on those foundations.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Teach how to write computer programs, algorithms and programming languages.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Keep records of grades, grade papers, and perform other administrative duties as needed.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Create projects designed to enhance lectures.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Read and stay abreast of current topics in computer science.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Create lesson plans.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Utilize various curriculum resources.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Integrate competencies, goals, and objectives into lesson plans.</w:t>
      </w:r>
    </w:p>
    <w:p w:rsidR="005F7D72" w:rsidRPr="009A12C6" w:rsidRDefault="005F7D72" w:rsidP="005F7D72">
      <w:pPr>
        <w:pStyle w:val="ListParagraph"/>
        <w:numPr>
          <w:ilvl w:val="0"/>
          <w:numId w:val="3"/>
        </w:numPr>
      </w:pPr>
      <w:r w:rsidRPr="009A12C6">
        <w:t>Utilize curricula that reflect the diverse educational, cultural, and linguistic backgrounds of the students served.</w:t>
      </w:r>
    </w:p>
    <w:p w:rsidR="005F7D72" w:rsidRDefault="005F7D72" w:rsidP="000475D9"/>
    <w:p w:rsidR="00F3373E" w:rsidRDefault="00F3373E" w:rsidP="000475D9">
      <w:bookmarkStart w:id="0" w:name="_GoBack"/>
      <w:bookmarkEnd w:id="0"/>
    </w:p>
    <w:p w:rsidR="00F3373E" w:rsidRPr="00F3373E" w:rsidRDefault="00C90A7C" w:rsidP="000475D9">
      <w:pPr>
        <w:rPr>
          <w:b/>
          <w:sz w:val="24"/>
        </w:rPr>
      </w:pPr>
      <w:r>
        <w:rPr>
          <w:b/>
          <w:sz w:val="24"/>
        </w:rPr>
        <w:lastRenderedPageBreak/>
        <w:t xml:space="preserve">Minimum </w:t>
      </w:r>
      <w:r w:rsidR="000475D9" w:rsidRPr="00F3373E">
        <w:rPr>
          <w:b/>
          <w:sz w:val="24"/>
        </w:rPr>
        <w:t xml:space="preserve">Qualifications: </w:t>
      </w:r>
    </w:p>
    <w:p w:rsidR="00367F47" w:rsidRDefault="00C90A7C" w:rsidP="00DA7F29">
      <w:pPr>
        <w:pStyle w:val="ListParagraph"/>
        <w:numPr>
          <w:ilvl w:val="0"/>
          <w:numId w:val="1"/>
        </w:numPr>
      </w:pPr>
      <w:r>
        <w:t>F</w:t>
      </w:r>
      <w:r w:rsidR="00367F47">
        <w:t>ollower of</w:t>
      </w:r>
      <w:r w:rsidR="000475D9">
        <w:t xml:space="preserve"> Jesus Christ, </w:t>
      </w:r>
      <w:r w:rsidR="00367F47">
        <w:t>who is in agreement with the school’s Statement of Faith. (</w:t>
      </w:r>
      <w:hyperlink r:id="rId5" w:history="1">
        <w:r w:rsidR="00367F47" w:rsidRPr="00212621">
          <w:rPr>
            <w:rStyle w:val="Hyperlink"/>
          </w:rPr>
          <w:t>http://www.fellowshipchristianschool.org/admissions/forms/2014-new/Page2-Statement-Fatih.pdf</w:t>
        </w:r>
      </w:hyperlink>
      <w:r w:rsidR="00367F47">
        <w:t>)</w:t>
      </w:r>
    </w:p>
    <w:p w:rsidR="00C90A7C" w:rsidRDefault="00367F47" w:rsidP="00DA7F29">
      <w:pPr>
        <w:pStyle w:val="ListParagraph"/>
        <w:numPr>
          <w:ilvl w:val="0"/>
          <w:numId w:val="1"/>
        </w:numPr>
      </w:pPr>
      <w:r>
        <w:t>Bachelor’s</w:t>
      </w:r>
      <w:r w:rsidR="000475D9">
        <w:t xml:space="preserve"> degree in </w:t>
      </w:r>
      <w:r w:rsidR="005F7D72">
        <w:t xml:space="preserve">Computer Science or </w:t>
      </w:r>
      <w:r w:rsidR="005F7D72">
        <w:t xml:space="preserve">Bachelor’s degree </w:t>
      </w:r>
      <w:r w:rsidR="005F7D72">
        <w:t>with equivalent experience.</w:t>
      </w:r>
    </w:p>
    <w:p w:rsidR="00C90A7C" w:rsidRDefault="000475D9" w:rsidP="00DA7F29">
      <w:pPr>
        <w:pStyle w:val="ListParagraph"/>
        <w:numPr>
          <w:ilvl w:val="0"/>
          <w:numId w:val="1"/>
        </w:numPr>
      </w:pPr>
      <w:r>
        <w:t>Excellent spoken and written communication skills</w:t>
      </w:r>
      <w:r w:rsidR="00C90A7C">
        <w:t>.</w:t>
      </w:r>
      <w:r>
        <w:t xml:space="preserve"> </w:t>
      </w:r>
    </w:p>
    <w:p w:rsidR="00C90A7C" w:rsidRDefault="00C90A7C" w:rsidP="00DA7F29">
      <w:pPr>
        <w:pStyle w:val="ListParagraph"/>
        <w:numPr>
          <w:ilvl w:val="0"/>
          <w:numId w:val="1"/>
        </w:numPr>
      </w:pPr>
      <w:r>
        <w:t>Demonstrated teaching experience and/or passion.</w:t>
      </w:r>
    </w:p>
    <w:p w:rsidR="00C90A7C" w:rsidRDefault="000475D9" w:rsidP="00DA7F29">
      <w:pPr>
        <w:pStyle w:val="ListParagraph"/>
        <w:numPr>
          <w:ilvl w:val="0"/>
          <w:numId w:val="1"/>
        </w:numPr>
      </w:pPr>
      <w:r>
        <w:t xml:space="preserve">High degree of </w:t>
      </w:r>
      <w:r w:rsidR="00C90A7C">
        <w:t>familiarity with digital technologies.</w:t>
      </w:r>
      <w:r>
        <w:t xml:space="preserve"> </w:t>
      </w:r>
    </w:p>
    <w:p w:rsidR="00F3373E" w:rsidRDefault="000475D9" w:rsidP="00DA7F29">
      <w:pPr>
        <w:pStyle w:val="ListParagraph"/>
        <w:numPr>
          <w:ilvl w:val="0"/>
          <w:numId w:val="1"/>
        </w:numPr>
      </w:pPr>
      <w:r>
        <w:t>Willing</w:t>
      </w:r>
      <w:r w:rsidR="00C90A7C">
        <w:t>ness</w:t>
      </w:r>
      <w:r>
        <w:t xml:space="preserve"> to engage i</w:t>
      </w:r>
      <w:r w:rsidR="00C90A7C">
        <w:t>n professional development.</w:t>
      </w:r>
      <w:r>
        <w:t xml:space="preserve"> </w:t>
      </w:r>
    </w:p>
    <w:p w:rsidR="00C90A7C" w:rsidRDefault="00C90A7C" w:rsidP="00DA7F29">
      <w:pPr>
        <w:pStyle w:val="ListParagraph"/>
        <w:numPr>
          <w:ilvl w:val="0"/>
          <w:numId w:val="1"/>
        </w:numPr>
      </w:pPr>
      <w:r>
        <w:t xml:space="preserve">Ability to work occasional evenings and weekends. </w:t>
      </w:r>
    </w:p>
    <w:p w:rsidR="00C90A7C" w:rsidRDefault="00C90A7C" w:rsidP="000475D9"/>
    <w:sectPr w:rsidR="00C9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4B3"/>
    <w:multiLevelType w:val="multilevel"/>
    <w:tmpl w:val="419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30362"/>
    <w:multiLevelType w:val="hybridMultilevel"/>
    <w:tmpl w:val="CC54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1C3B"/>
    <w:multiLevelType w:val="hybridMultilevel"/>
    <w:tmpl w:val="6C8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9"/>
    <w:rsid w:val="000475D9"/>
    <w:rsid w:val="0023378D"/>
    <w:rsid w:val="00367F47"/>
    <w:rsid w:val="005F7D72"/>
    <w:rsid w:val="00743A33"/>
    <w:rsid w:val="00871260"/>
    <w:rsid w:val="00993272"/>
    <w:rsid w:val="00AB3D1C"/>
    <w:rsid w:val="00C90A7C"/>
    <w:rsid w:val="00CF5518"/>
    <w:rsid w:val="00D63965"/>
    <w:rsid w:val="00DA7F29"/>
    <w:rsid w:val="00F3373E"/>
    <w:rsid w:val="00F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3196"/>
  <w15:chartTrackingRefBased/>
  <w15:docId w15:val="{B5750836-F5C1-41F5-A6B6-76343F8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F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llowshipchristianschool.org/admissions/forms/2014-new/Page2-Statement-Fati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Scripka, Hal</dc:creator>
  <cp:keywords/>
  <dc:description/>
  <cp:lastModifiedBy>Scripka, Hal</cp:lastModifiedBy>
  <cp:revision>3</cp:revision>
  <dcterms:created xsi:type="dcterms:W3CDTF">2017-02-02T14:13:00Z</dcterms:created>
  <dcterms:modified xsi:type="dcterms:W3CDTF">2017-02-02T14:21:00Z</dcterms:modified>
</cp:coreProperties>
</file>